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0124" w14:textId="5B04DE1B" w:rsidR="000C7EDF" w:rsidRPr="002721B7" w:rsidRDefault="00E81EE7" w:rsidP="001348E7">
      <w:pPr>
        <w:jc w:val="center"/>
        <w:rPr>
          <w:b/>
          <w:bCs/>
          <w:color w:val="000000" w:themeColor="text1"/>
          <w:sz w:val="24"/>
          <w:szCs w:val="24"/>
          <w:lang w:val="en-US"/>
        </w:rPr>
      </w:pPr>
      <w:r w:rsidRPr="002721B7">
        <w:rPr>
          <w:b/>
          <w:bCs/>
          <w:color w:val="000000" w:themeColor="text1"/>
          <w:sz w:val="24"/>
          <w:szCs w:val="24"/>
          <w:lang w:val="en-US"/>
        </w:rPr>
        <w:t>BINDURA RURAL DISTRICT COUNCIL</w:t>
      </w:r>
    </w:p>
    <w:p w14:paraId="2252B8BD" w14:textId="1B938E5E" w:rsidR="00E81EE7" w:rsidRPr="002721B7" w:rsidRDefault="00E81EE7" w:rsidP="00E81EE7">
      <w:pPr>
        <w:jc w:val="center"/>
        <w:rPr>
          <w:b/>
          <w:bCs/>
          <w:color w:val="000000" w:themeColor="text1"/>
          <w:sz w:val="24"/>
          <w:szCs w:val="24"/>
          <w:lang w:val="en-US"/>
        </w:rPr>
      </w:pPr>
      <w:r w:rsidRPr="002721B7">
        <w:rPr>
          <w:b/>
          <w:bCs/>
          <w:color w:val="000000" w:themeColor="text1"/>
          <w:sz w:val="24"/>
          <w:szCs w:val="24"/>
          <w:lang w:val="en-US"/>
        </w:rPr>
        <w:t>ILLEGAL DEVELOPMENT NOTICE</w:t>
      </w:r>
    </w:p>
    <w:p w14:paraId="76972C98" w14:textId="7458D83E" w:rsidR="00E81EE7" w:rsidRPr="002721B7" w:rsidRDefault="00E81EE7" w:rsidP="00E81EE7">
      <w:pPr>
        <w:jc w:val="both"/>
        <w:rPr>
          <w:rFonts w:ascii="Arial Narrow" w:hAnsi="Arial Narrow"/>
          <w:color w:val="000000" w:themeColor="text1"/>
          <w:sz w:val="24"/>
          <w:szCs w:val="24"/>
          <w:lang w:val="en-US"/>
        </w:rPr>
      </w:pPr>
      <w:r w:rsidRPr="002721B7">
        <w:rPr>
          <w:rFonts w:ascii="Arial Narrow" w:hAnsi="Arial Narrow"/>
          <w:color w:val="000000" w:themeColor="text1"/>
          <w:sz w:val="24"/>
          <w:szCs w:val="24"/>
          <w:lang w:val="en-US"/>
        </w:rPr>
        <w:t>BINDURA RURAL DISTRICT COUNCIL IS WARNING ALL PROSPECTIVE DEVELOPERS,HOME SEEKERS AND BINDURA RDC RESIDENTS THAT IT IS ILLEGAL TO SELL OR BUY COMMUNAL LAND IN TERMS OF THE COMMUNAL LANDS ACT(Chapter 20:04)  AS READ WITH THE TRADITIONAL LEADERS ACT(CHAPTER 29:17) SECTION 25 ,A PERSON MAY OCCUPY AND USE COMMUNAL LAND FOR AGRICULTURAL AND RESIDENTIAL PURPOSES AFTER APPROVAL BY THE APPROPRIATE RURAL DISTRICT COUNCIL,IN THIS CASE THE BINDURA RURAL DISTRICT COUNCIL</w:t>
      </w:r>
      <w:r w:rsidR="002721B7" w:rsidRPr="002721B7">
        <w:rPr>
          <w:rFonts w:ascii="Arial Narrow" w:hAnsi="Arial Narrow"/>
          <w:color w:val="000000" w:themeColor="text1"/>
          <w:sz w:val="24"/>
          <w:szCs w:val="24"/>
          <w:lang w:val="en-US"/>
        </w:rPr>
        <w:t>. WE WANT TO HIGHLIGHT SPECIFIC ATTENTION TO COMMUNAL LAND SITUATED IN MANHENGA DSC, RUTOPE RSC, NYAVA RSC, AND NYANHEWE (MAGANYANI) BUSINESS CENTRE.</w:t>
      </w:r>
    </w:p>
    <w:p w14:paraId="734D7F92" w14:textId="31408F1E" w:rsidR="00E81EE7" w:rsidRPr="002721B7" w:rsidRDefault="00E81EE7">
      <w:pPr>
        <w:rPr>
          <w:b/>
          <w:bCs/>
          <w:color w:val="000000" w:themeColor="text1"/>
          <w:sz w:val="24"/>
          <w:szCs w:val="24"/>
          <w:lang w:val="en-US"/>
        </w:rPr>
      </w:pPr>
      <w:r w:rsidRPr="002721B7">
        <w:rPr>
          <w:b/>
          <w:bCs/>
          <w:color w:val="000000" w:themeColor="text1"/>
          <w:sz w:val="24"/>
          <w:szCs w:val="24"/>
          <w:lang w:val="en-US"/>
        </w:rPr>
        <w:t>LEGAL ACTION WILL BE TAKEN AGAINST ANYONE CONTRAVENING THIS SECTION OF THE ACT</w:t>
      </w:r>
    </w:p>
    <w:p w14:paraId="2F188C34" w14:textId="77777777" w:rsidR="0085788C" w:rsidRPr="002721B7" w:rsidRDefault="0085788C">
      <w:pPr>
        <w:rPr>
          <w:color w:val="000000" w:themeColor="text1"/>
          <w:lang w:val="en-US"/>
        </w:rPr>
      </w:pPr>
    </w:p>
    <w:sectPr w:rsidR="0085788C" w:rsidRPr="00272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E7"/>
    <w:rsid w:val="000C5950"/>
    <w:rsid w:val="000C7EDF"/>
    <w:rsid w:val="001348E7"/>
    <w:rsid w:val="002721B7"/>
    <w:rsid w:val="003F31FB"/>
    <w:rsid w:val="0083317E"/>
    <w:rsid w:val="0085788C"/>
    <w:rsid w:val="00CD1784"/>
    <w:rsid w:val="00E005EB"/>
    <w:rsid w:val="00E51679"/>
    <w:rsid w:val="00E81EE7"/>
    <w:rsid w:val="00F60710"/>
    <w:rsid w:val="00FE51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AAEE"/>
  <w15:chartTrackingRefBased/>
  <w15:docId w15:val="{5B830592-FA82-46AF-8CD7-07DC955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Themba Madzvimbo</dc:creator>
  <cp:keywords/>
  <dc:description/>
  <cp:lastModifiedBy>maynard Nyikadzino</cp:lastModifiedBy>
  <cp:revision>2</cp:revision>
  <dcterms:created xsi:type="dcterms:W3CDTF">2023-10-11T09:54:00Z</dcterms:created>
  <dcterms:modified xsi:type="dcterms:W3CDTF">2023-10-11T09:54:00Z</dcterms:modified>
</cp:coreProperties>
</file>